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33FC9" w14:textId="77777777" w:rsidR="00FE0E1D" w:rsidRDefault="00FE0E1D" w:rsidP="00FE0E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3AF8DAB" wp14:editId="20DAAAA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2E501" w14:textId="77777777" w:rsidR="00FE0E1D" w:rsidRDefault="00FE0E1D" w:rsidP="00FE0E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F0808D0" w14:textId="77777777" w:rsidR="00FE0E1D" w:rsidRDefault="00FE0E1D" w:rsidP="00FE0E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2470F44" w14:textId="77777777" w:rsidR="00FE0E1D" w:rsidRPr="00604332" w:rsidRDefault="00FE0E1D" w:rsidP="00FE0E1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B219FB6" w14:textId="77777777" w:rsidR="00FE0E1D" w:rsidRDefault="00FE0E1D" w:rsidP="00FE0E1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3F8D445" w14:textId="77777777" w:rsidR="00FE0E1D" w:rsidRDefault="00FE0E1D" w:rsidP="00FE0E1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3BF43C06" w14:textId="3C14D0AE" w:rsidR="00FE0E1D" w:rsidRPr="00157773" w:rsidRDefault="00FE0E1D" w:rsidP="00FE0E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червня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605</w:t>
      </w:r>
    </w:p>
    <w:p w14:paraId="157668E4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7DDA52F7" w14:textId="3DC7F364" w:rsidR="007C5920" w:rsidRDefault="007C5920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</w:t>
      </w:r>
    </w:p>
    <w:p w14:paraId="71F5F5D6" w14:textId="10FE6958" w:rsidR="00C97F6B" w:rsidRPr="007C5920" w:rsidRDefault="007C5920" w:rsidP="007C592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</w:t>
      </w:r>
      <w:r w:rsidR="00C97F6B"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D1010B" w:rsidRPr="00D1010B">
        <w:rPr>
          <w:rFonts w:ascii="Times New Roman" w:hAnsi="Times New Roman" w:cs="Times New Roman"/>
          <w:sz w:val="28"/>
          <w:szCs w:val="28"/>
        </w:rPr>
        <w:t xml:space="preserve">звернення </w:t>
      </w:r>
      <w:r w:rsidR="00F56620" w:rsidRPr="00973C42">
        <w:rPr>
          <w:rFonts w:ascii="Times New Roman" w:hAnsi="Times New Roman" w:cs="Times New Roman"/>
          <w:sz w:val="28"/>
          <w:szCs w:val="28"/>
        </w:rPr>
        <w:t>СЕЛЯНСЬКО ФЕРМЕРСЬК</w:t>
      </w:r>
      <w:r w:rsidR="00F56620">
        <w:rPr>
          <w:rFonts w:ascii="Times New Roman" w:hAnsi="Times New Roman" w:cs="Times New Roman"/>
          <w:sz w:val="28"/>
          <w:szCs w:val="28"/>
        </w:rPr>
        <w:t>ОГО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F56620">
        <w:rPr>
          <w:rFonts w:ascii="Times New Roman" w:hAnsi="Times New Roman" w:cs="Times New Roman"/>
          <w:sz w:val="28"/>
          <w:szCs w:val="28"/>
        </w:rPr>
        <w:t>А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 КРАВЦЯ О.В.</w:t>
      </w:r>
      <w:r w:rsidR="00F56620">
        <w:rPr>
          <w:rFonts w:ascii="Times New Roman" w:hAnsi="Times New Roman" w:cs="Times New Roman"/>
          <w:sz w:val="28"/>
          <w:szCs w:val="28"/>
        </w:rPr>
        <w:t xml:space="preserve">, </w:t>
      </w:r>
      <w:r w:rsidR="00F56620" w:rsidRPr="00973C42">
        <w:rPr>
          <w:rFonts w:ascii="Times New Roman" w:hAnsi="Times New Roman" w:cs="Times New Roman"/>
          <w:sz w:val="28"/>
          <w:szCs w:val="28"/>
        </w:rPr>
        <w:t>ідентифікаційний код юридичної особи 30805882, місцезнаходження юридичної особи 22262, Вінницька область, Вінницький район, селище Погребище Перше, вулиця Центральна, будинок 9</w:t>
      </w:r>
      <w:r w:rsidR="00C97F6B"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E28EC7" w14:textId="16D017A0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Погребищенською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="00F56620" w:rsidRPr="00973C42">
        <w:rPr>
          <w:rFonts w:ascii="Times New Roman" w:hAnsi="Times New Roman" w:cs="Times New Roman"/>
          <w:sz w:val="28"/>
          <w:szCs w:val="28"/>
        </w:rPr>
        <w:t>СЕЛЯНСЬКО ФЕРМЕРСЬК</w:t>
      </w:r>
      <w:r w:rsidR="00F56620">
        <w:rPr>
          <w:rFonts w:ascii="Times New Roman" w:hAnsi="Times New Roman" w:cs="Times New Roman"/>
          <w:sz w:val="28"/>
          <w:szCs w:val="28"/>
        </w:rPr>
        <w:t xml:space="preserve">ИМ 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F56620">
        <w:rPr>
          <w:rFonts w:ascii="Times New Roman" w:hAnsi="Times New Roman" w:cs="Times New Roman"/>
          <w:sz w:val="28"/>
          <w:szCs w:val="28"/>
        </w:rPr>
        <w:t>ОМ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 КРАВЦЯ О.В.</w:t>
      </w:r>
      <w:r w:rsidR="00F56620">
        <w:rPr>
          <w:rFonts w:ascii="Times New Roman" w:hAnsi="Times New Roman" w:cs="Times New Roman"/>
          <w:sz w:val="28"/>
          <w:szCs w:val="28"/>
        </w:rPr>
        <w:t xml:space="preserve">, </w:t>
      </w:r>
      <w:r w:rsidR="00F56620" w:rsidRPr="00973C42">
        <w:rPr>
          <w:rFonts w:ascii="Times New Roman" w:hAnsi="Times New Roman" w:cs="Times New Roman"/>
          <w:sz w:val="28"/>
          <w:szCs w:val="28"/>
        </w:rPr>
        <w:t>ідентифікаційний код юридичної особи 30805882, місцезнаходження юридичної особи 22262, Вінницька область, Вінницький район, селище Погребище Перше, вулиця Центральна, будинок 9</w:t>
      </w:r>
      <w:r w:rsidR="006A46F5">
        <w:rPr>
          <w:rFonts w:ascii="Times New Roman" w:hAnsi="Times New Roman" w:cs="Times New Roman"/>
          <w:sz w:val="28"/>
          <w:szCs w:val="28"/>
        </w:rPr>
        <w:t>,</w:t>
      </w:r>
      <w:r w:rsidR="006A46F5" w:rsidRPr="006A46F5">
        <w:rPr>
          <w:rFonts w:ascii="Times New Roman" w:hAnsi="Times New Roman"/>
          <w:sz w:val="28"/>
          <w:szCs w:val="28"/>
        </w:rPr>
        <w:t xml:space="preserve">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3E8C6AE5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ED9DBF" w14:textId="42C76255" w:rsidR="007C5920" w:rsidRPr="004A3FD5" w:rsidRDefault="006A46F5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7C5920" w:rsidRPr="004A3FD5">
        <w:rPr>
          <w:rFonts w:ascii="Times New Roman" w:hAnsi="Times New Roman"/>
          <w:bCs/>
          <w:sz w:val="28"/>
          <w:szCs w:val="28"/>
        </w:rPr>
        <w:t>Погребищенсько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</w:t>
      </w:r>
      <w:r w:rsidR="007C5920">
        <w:rPr>
          <w:rFonts w:ascii="Times New Roman" w:hAnsi="Times New Roman"/>
          <w:bCs/>
          <w:sz w:val="28"/>
          <w:szCs w:val="28"/>
        </w:rPr>
        <w:t>голові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Погребищенською міською радою та </w:t>
      </w:r>
      <w:r w:rsidR="00F56620" w:rsidRPr="00973C42">
        <w:rPr>
          <w:rFonts w:ascii="Times New Roman" w:hAnsi="Times New Roman" w:cs="Times New Roman"/>
          <w:sz w:val="28"/>
          <w:szCs w:val="28"/>
        </w:rPr>
        <w:t>СЕЛЯНСЬКО ФЕРМЕРСЬК</w:t>
      </w:r>
      <w:r w:rsidR="00F56620">
        <w:rPr>
          <w:rFonts w:ascii="Times New Roman" w:hAnsi="Times New Roman" w:cs="Times New Roman"/>
          <w:sz w:val="28"/>
          <w:szCs w:val="28"/>
        </w:rPr>
        <w:t xml:space="preserve">ИМ 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F56620">
        <w:rPr>
          <w:rFonts w:ascii="Times New Roman" w:hAnsi="Times New Roman" w:cs="Times New Roman"/>
          <w:sz w:val="28"/>
          <w:szCs w:val="28"/>
        </w:rPr>
        <w:t>ОМ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 КРАВЦЯ О.В.</w:t>
      </w:r>
      <w:r w:rsidR="00F56620">
        <w:rPr>
          <w:rFonts w:ascii="Times New Roman" w:hAnsi="Times New Roman" w:cs="Times New Roman"/>
          <w:sz w:val="28"/>
          <w:szCs w:val="28"/>
        </w:rPr>
        <w:t xml:space="preserve">, </w:t>
      </w:r>
      <w:r w:rsidR="00F56620" w:rsidRPr="00973C42">
        <w:rPr>
          <w:rFonts w:ascii="Times New Roman" w:hAnsi="Times New Roman" w:cs="Times New Roman"/>
          <w:sz w:val="28"/>
          <w:szCs w:val="28"/>
        </w:rPr>
        <w:t xml:space="preserve">ідентифікаційний код юридичної особи 30805882, місцезнаходження юридичної особи 22262, </w:t>
      </w:r>
      <w:r w:rsidR="00F56620" w:rsidRPr="00973C42">
        <w:rPr>
          <w:rFonts w:ascii="Times New Roman" w:hAnsi="Times New Roman" w:cs="Times New Roman"/>
          <w:sz w:val="28"/>
          <w:szCs w:val="28"/>
        </w:rPr>
        <w:lastRenderedPageBreak/>
        <w:t>Вінницька область, Вінницький район, селище Погребище Перше, вулиця Центральна, будинок 9</w:t>
      </w:r>
      <w:r w:rsidR="007C5920" w:rsidRPr="007C5920">
        <w:rPr>
          <w:rFonts w:ascii="Times New Roman" w:hAnsi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682071A9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224F782C" w14:textId="77777777" w:rsidR="00886299" w:rsidRDefault="0088629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DC202C7" w14:textId="77777777" w:rsidR="00886299" w:rsidRDefault="0088629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CE384B2" w:rsidR="00F8254B" w:rsidRDefault="00735682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9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97F6B" w:rsidRPr="007C592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92A03" w:rsidRPr="007C592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14:paraId="496A2C2D" w14:textId="77777777" w:rsidR="00FE0E1D" w:rsidRDefault="00FE0E1D">
      <w:r>
        <w:br w:type="page"/>
      </w:r>
    </w:p>
    <w:tbl>
      <w:tblPr>
        <w:tblStyle w:val="af4"/>
        <w:tblW w:w="3969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8239A" w:rsidRPr="00A4428B" w14:paraId="6789A14B" w14:textId="77777777" w:rsidTr="00EE066F">
        <w:tc>
          <w:tcPr>
            <w:tcW w:w="3969" w:type="dxa"/>
          </w:tcPr>
          <w:p w14:paraId="65066520" w14:textId="447059CC" w:rsidR="0078239A" w:rsidRPr="00A4428B" w:rsidRDefault="00FE0E1D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br w:type="page"/>
            </w:r>
            <w:r w:rsidR="0078239A" w:rsidRPr="00A4428B">
              <w:t>ЗАТВЕРДЖЕНО</w:t>
            </w:r>
          </w:p>
          <w:p w14:paraId="41627B7B" w14:textId="5254880E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Рішення </w:t>
            </w:r>
            <w:r w:rsidR="00A12D3D">
              <w:t>94</w:t>
            </w:r>
            <w:r w:rsidRPr="00A4428B">
              <w:t xml:space="preserve"> сесії 8 скликання  Погребищенської міської ради</w:t>
            </w:r>
          </w:p>
          <w:p w14:paraId="7A27E503" w14:textId="6F8ED11C" w:rsidR="0078239A" w:rsidRPr="00A4428B" w:rsidRDefault="00A12D3D" w:rsidP="0078239A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25 червня </w:t>
            </w:r>
            <w:r w:rsidR="0078239A" w:rsidRPr="00A4428B">
              <w:t>202</w:t>
            </w:r>
            <w:r w:rsidR="0078239A">
              <w:t>6</w:t>
            </w:r>
            <w:r w:rsidR="0078239A" w:rsidRPr="00A4428B">
              <w:t xml:space="preserve"> року №</w:t>
            </w:r>
            <w:r>
              <w:t>605</w:t>
            </w:r>
          </w:p>
        </w:tc>
      </w:tr>
    </w:tbl>
    <w:p w14:paraId="4C361E67" w14:textId="7201A975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EDD5F" w14:textId="77777777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878E80" w14:textId="77777777" w:rsidR="00D1010B" w:rsidRPr="00D1010B" w:rsidRDefault="00D1010B" w:rsidP="00D101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УГОДА ПРО </w:t>
      </w:r>
    </w:p>
    <w:p w14:paraId="59729067" w14:textId="77777777" w:rsidR="00D1010B" w:rsidRPr="00D1010B" w:rsidRDefault="00D1010B" w:rsidP="00D101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СОЦІАЛЬНЕ ЕКОНОМІЧНЕ ПАРТНЕРСТВО</w:t>
      </w:r>
    </w:p>
    <w:p w14:paraId="1B1A9956" w14:textId="77777777" w:rsidR="00D1010B" w:rsidRPr="00D1010B" w:rsidRDefault="00D1010B" w:rsidP="00D1010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66792A84" w14:textId="20A7AD30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м. Погребище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</w:t>
      </w: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           «___» ___________ 2026 року</w:t>
      </w:r>
    </w:p>
    <w:p w14:paraId="51610596" w14:textId="40F139E6" w:rsidR="00D1010B" w:rsidRDefault="00D1010B" w:rsidP="00D1010B">
      <w:pPr>
        <w:spacing w:after="16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ab/>
        <w:t xml:space="preserve"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</w:t>
      </w:r>
      <w:r w:rsidRPr="00D90494">
        <w:rPr>
          <w:rFonts w:ascii="Times New Roman" w:eastAsia="Calibri" w:hAnsi="Times New Roman" w:cs="Times New Roman"/>
          <w:sz w:val="26"/>
          <w:szCs w:val="26"/>
        </w:rPr>
        <w:t xml:space="preserve">та </w:t>
      </w:r>
      <w:r w:rsidR="00D90494" w:rsidRPr="00D90494">
        <w:rPr>
          <w:rFonts w:ascii="Times New Roman" w:eastAsia="Calibri" w:hAnsi="Times New Roman" w:cs="Times New Roman"/>
          <w:sz w:val="26"/>
          <w:szCs w:val="26"/>
        </w:rPr>
        <w:t>юридична</w:t>
      </w:r>
      <w:r w:rsidRPr="00D90494">
        <w:rPr>
          <w:rFonts w:ascii="Times New Roman" w:eastAsia="Calibri" w:hAnsi="Times New Roman" w:cs="Times New Roman"/>
          <w:sz w:val="26"/>
          <w:szCs w:val="26"/>
        </w:rPr>
        <w:t xml:space="preserve"> особа: </w:t>
      </w:r>
      <w:r w:rsidR="00D90494" w:rsidRPr="00D90494">
        <w:rPr>
          <w:rFonts w:ascii="Times New Roman" w:hAnsi="Times New Roman" w:cs="Times New Roman"/>
          <w:sz w:val="26"/>
          <w:szCs w:val="26"/>
        </w:rPr>
        <w:t>СЕЛЯНСЬКО ФЕРМЕРСЬК</w:t>
      </w:r>
      <w:r w:rsidR="00D90494">
        <w:rPr>
          <w:rFonts w:ascii="Times New Roman" w:hAnsi="Times New Roman" w:cs="Times New Roman"/>
          <w:sz w:val="26"/>
          <w:szCs w:val="26"/>
        </w:rPr>
        <w:t>Е</w:t>
      </w:r>
      <w:r w:rsidR="00D90494" w:rsidRPr="00D90494">
        <w:rPr>
          <w:rFonts w:ascii="Times New Roman" w:hAnsi="Times New Roman" w:cs="Times New Roman"/>
          <w:sz w:val="26"/>
          <w:szCs w:val="26"/>
        </w:rPr>
        <w:t xml:space="preserve">  ГОСПОДАРСТВО КРАВЦЯ О.В.,</w:t>
      </w:r>
      <w:r w:rsidR="00D90494">
        <w:rPr>
          <w:rFonts w:ascii="Times New Roman" w:hAnsi="Times New Roman" w:cs="Times New Roman"/>
          <w:sz w:val="26"/>
          <w:szCs w:val="26"/>
        </w:rPr>
        <w:t xml:space="preserve"> </w:t>
      </w:r>
      <w:r w:rsidR="00D90494" w:rsidRPr="00D90494">
        <w:rPr>
          <w:rFonts w:ascii="Times New Roman" w:hAnsi="Times New Roman" w:cs="Times New Roman"/>
          <w:sz w:val="26"/>
          <w:szCs w:val="26"/>
        </w:rPr>
        <w:t>в особі керівника Кравця Дмитра Олександровича, ідентифікаційний код юридичної особи 30805882, місцезнаходження юридичної особи 22262, Вінницька область, Вінницький район, селище Погребище Перше, вулиця Центральна, будинок 9</w:t>
      </w:r>
      <w:r w:rsidRPr="00D90494">
        <w:rPr>
          <w:rFonts w:ascii="Times New Roman" w:eastAsia="Calibri" w:hAnsi="Times New Roman" w:cs="Times New Roman"/>
          <w:sz w:val="26"/>
          <w:szCs w:val="26"/>
        </w:rPr>
        <w:t>, 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</w:t>
      </w: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розвитку населених пунктів на території Погребищенської міської ради Вінницького району Вінницької області, уклали цю Угоду (далі за текстом угода) про нижченаведене.</w:t>
      </w:r>
    </w:p>
    <w:p w14:paraId="523CE94C" w14:textId="77777777" w:rsidR="00D1010B" w:rsidRPr="00D1010B" w:rsidRDefault="00D1010B" w:rsidP="00D1010B">
      <w:pPr>
        <w:spacing w:after="16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2201A18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1.Основні засади</w:t>
      </w:r>
    </w:p>
    <w:p w14:paraId="7495D2F2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ab/>
        <w:t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мiж соціально-відповідальним бізнесом, органами місцевого самоврядування та громадськістю.</w:t>
      </w:r>
    </w:p>
    <w:p w14:paraId="32CA9204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0505FEC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1.2. Сторони уклали Угоду для об’єднання зусиль для поліпшення життя та розвитку населених пунктів на території Погребищенської міської територіальної громади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регуляторнi, фінансово-економічні і суспільно-політичні процеси Погребищенської територіальної громади.</w:t>
      </w:r>
    </w:p>
    <w:p w14:paraId="467CAA9D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7AA269F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1.3. </w:t>
      </w:r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діють у рамках чинного законодавства України.</w:t>
      </w:r>
    </w:p>
    <w:p w14:paraId="15987695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509FD49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1.4. </w:t>
      </w:r>
      <w:r w:rsidRPr="00D1010B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використовують можливості і засоби, при виконанні покладених завдань, у межах своєї компетенції.</w:t>
      </w:r>
    </w:p>
    <w:p w14:paraId="3B46941D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DACF806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D1010B"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  <w:t xml:space="preserve">1.5. </w:t>
      </w:r>
      <w:r w:rsidRPr="00D1010B">
        <w:rPr>
          <w:rFonts w:ascii="Times New Roman" w:eastAsia="Times New Roman" w:hAnsi="Times New Roman" w:cs="Times New Roman"/>
          <w:sz w:val="26"/>
          <w:szCs w:val="26"/>
          <w:lang w:eastAsia="uk-UA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0FB3CFB4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0033F7D9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1.6. При складаннi та виконанні угоди Сторони зобов'язуються дотримуватися таких принципів:</w:t>
      </w:r>
    </w:p>
    <w:p w14:paraId="64B7EFEF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- свобода вибору та обговорення питань, які входять до сфери соціального партнерства; </w:t>
      </w:r>
    </w:p>
    <w:p w14:paraId="7F7C9530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- добровільність і реальність зобов'язань, що приймаються Сторонами;</w:t>
      </w:r>
    </w:p>
    <w:p w14:paraId="69745A35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D1010B">
        <w:rPr>
          <w:rFonts w:ascii="Times New Roman" w:eastAsia="Times New Roman" w:hAnsi="Times New Roman" w:cs="Times New Roman"/>
          <w:sz w:val="26"/>
          <w:szCs w:val="26"/>
        </w:rPr>
        <w:t>рівноправності, законності, взаємодопомоги;</w:t>
      </w:r>
    </w:p>
    <w:p w14:paraId="2FB58230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010B">
        <w:rPr>
          <w:rFonts w:ascii="Times New Roman" w:eastAsia="Times New Roman" w:hAnsi="Times New Roman" w:cs="Times New Roman"/>
          <w:sz w:val="26"/>
          <w:szCs w:val="26"/>
        </w:rPr>
        <w:t xml:space="preserve">- урахування взаємних інтересів; </w:t>
      </w:r>
    </w:p>
    <w:p w14:paraId="61504A98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Times New Roman" w:hAnsi="Times New Roman" w:cs="Times New Roman"/>
          <w:sz w:val="26"/>
          <w:szCs w:val="26"/>
        </w:rPr>
        <w:t>- конфіденційності інформації, отриманої в процесі співпраці</w:t>
      </w:r>
    </w:p>
    <w:p w14:paraId="604A9D48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- обов'язковість виконання досягнутих домовленостей;</w:t>
      </w:r>
    </w:p>
    <w:p w14:paraId="2980BADC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- безкорисливість намірів Сторін, які спрямовані виключно на благо мешканців Погребищенської міської територіальної громади;</w:t>
      </w:r>
    </w:p>
    <w:p w14:paraId="4A8D4C62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- прозорості та публічності виконання досягнутих домовленостей.</w:t>
      </w:r>
    </w:p>
    <w:p w14:paraId="29B829DD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92ACA18" w14:textId="77777777" w:rsidR="00D1010B" w:rsidRPr="00D1010B" w:rsidRDefault="00D1010B" w:rsidP="00D1010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ab/>
        <w:t xml:space="preserve">1.7.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Правовідносини, які виникають між сторонами щодо предмету ц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ієї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угоди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, і не врегульовані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її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умовами, регулюються нормами цивільного та господарського законодавства.</w:t>
      </w:r>
    </w:p>
    <w:p w14:paraId="1997C726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EBFBAC5" w14:textId="77777777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2. Предмет угоди</w:t>
      </w:r>
    </w:p>
    <w:p w14:paraId="4C6CF9B9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 Погребищенської міської територіальної громади Вінницького району Вінницької області.</w:t>
      </w:r>
    </w:p>
    <w:p w14:paraId="0BB50640" w14:textId="3B8A9B7D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2.2. Реалiзацiя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D90494">
        <w:rPr>
          <w:rFonts w:ascii="Times New Roman" w:eastAsia="Calibri" w:hAnsi="Times New Roman" w:cs="Times New Roman"/>
          <w:b/>
          <w:sz w:val="26"/>
          <w:szCs w:val="26"/>
        </w:rPr>
        <w:t>348517,48</w:t>
      </w:r>
      <w:r w:rsidRPr="00D1010B">
        <w:rPr>
          <w:rFonts w:ascii="Times New Roman" w:eastAsia="Calibri" w:hAnsi="Times New Roman" w:cs="Times New Roman"/>
          <w:b/>
          <w:sz w:val="26"/>
          <w:szCs w:val="26"/>
        </w:rPr>
        <w:t xml:space="preserve"> (</w:t>
      </w:r>
      <w:r w:rsidR="00D90494">
        <w:rPr>
          <w:rFonts w:ascii="Times New Roman" w:eastAsia="Calibri" w:hAnsi="Times New Roman" w:cs="Times New Roman"/>
          <w:b/>
          <w:sz w:val="26"/>
          <w:szCs w:val="26"/>
        </w:rPr>
        <w:t xml:space="preserve">триста сорок вісім </w:t>
      </w:r>
      <w:r w:rsidRPr="00D1010B">
        <w:rPr>
          <w:rFonts w:ascii="Times New Roman" w:eastAsia="Calibri" w:hAnsi="Times New Roman" w:cs="Times New Roman"/>
          <w:b/>
          <w:sz w:val="26"/>
          <w:szCs w:val="26"/>
        </w:rPr>
        <w:t xml:space="preserve">тисяч </w:t>
      </w:r>
      <w:r w:rsidR="00D90494">
        <w:rPr>
          <w:rFonts w:ascii="Times New Roman" w:eastAsia="Calibri" w:hAnsi="Times New Roman" w:cs="Times New Roman"/>
          <w:b/>
          <w:sz w:val="26"/>
          <w:szCs w:val="26"/>
        </w:rPr>
        <w:t xml:space="preserve">п’ятсот сімнадцять </w:t>
      </w:r>
      <w:r w:rsidRPr="00D1010B">
        <w:rPr>
          <w:rFonts w:ascii="Times New Roman" w:eastAsia="Calibri" w:hAnsi="Times New Roman" w:cs="Times New Roman"/>
          <w:b/>
          <w:sz w:val="26"/>
          <w:szCs w:val="26"/>
        </w:rPr>
        <w:t xml:space="preserve">гривень) </w:t>
      </w:r>
      <w:r w:rsidR="00D90494">
        <w:rPr>
          <w:rFonts w:ascii="Times New Roman" w:eastAsia="Calibri" w:hAnsi="Times New Roman" w:cs="Times New Roman"/>
          <w:b/>
          <w:sz w:val="26"/>
          <w:szCs w:val="26"/>
        </w:rPr>
        <w:t>48</w:t>
      </w:r>
      <w:r w:rsidRPr="00D1010B">
        <w:rPr>
          <w:rFonts w:ascii="Times New Roman" w:eastAsia="Calibri" w:hAnsi="Times New Roman" w:cs="Times New Roman"/>
          <w:b/>
          <w:sz w:val="26"/>
          <w:szCs w:val="26"/>
        </w:rPr>
        <w:t xml:space="preserve"> копійок в рік,</w:t>
      </w: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що перераховується на рахунок Сторони 1 за наступними реквізитами:</w:t>
      </w:r>
    </w:p>
    <w:p w14:paraId="3ABD8923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отримувач – БО «Благодійний фонд «Розвитку Погребищенського району»;</w:t>
      </w:r>
    </w:p>
    <w:p w14:paraId="1442CCEC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код отримувача ЄДРПОУ) 37926806;</w:t>
      </w:r>
    </w:p>
    <w:p w14:paraId="61BC3EF7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банк отримувача – АТ КБ «Приватбанк»; </w:t>
      </w:r>
    </w:p>
    <w:p w14:paraId="0DC883A4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номер рахунку IBAN – UA413052990000026001046103338;</w:t>
      </w:r>
    </w:p>
    <w:p w14:paraId="606EF25C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B548DB7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В разі зміни реквізитів такого рахунку Сторона 1 зобов'язана якнайшвидше повідомити про це Сторону 2 шляхом направлення відповідного листа. Благодійний внесок надається щомісячно рівними частинами протягом дії цієї Угоди.</w:t>
      </w:r>
    </w:p>
    <w:p w14:paraId="15CD543D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12568D4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2.3.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14:paraId="13333721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2.4.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2ED6A39D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3. Права і обов'язки Сторін</w:t>
      </w:r>
    </w:p>
    <w:p w14:paraId="7B4F8CF8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3.1. Сторона 1 зобов'язана:</w:t>
      </w:r>
    </w:p>
    <w:p w14:paraId="35E000DD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14:paraId="6D8DFCC4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14:paraId="7B26ED46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3.1.3. </w:t>
      </w: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 кошти відповідно до їх цільового призначення.</w:t>
      </w:r>
    </w:p>
    <w:p w14:paraId="1F69A339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</w:rPr>
        <w:t>4</w:t>
      </w:r>
      <w:r w:rsidRPr="00D1010B">
        <w:rPr>
          <w:rFonts w:ascii="Times New Roman" w:eastAsia="Calibri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.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Не чинити перешкод у здійсненні господарської діяльності Сторони-2;</w:t>
      </w:r>
    </w:p>
    <w:p w14:paraId="32A780DF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</w:p>
    <w:p w14:paraId="5F07C992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color w:val="333333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color w:val="333333"/>
          <w:sz w:val="26"/>
          <w:szCs w:val="26"/>
          <w:shd w:val="clear" w:color="auto" w:fill="FFFFFF"/>
        </w:rPr>
        <w:t>5</w:t>
      </w:r>
      <w:r w:rsidRPr="00D1010B">
        <w:rPr>
          <w:rFonts w:ascii="Times New Roman" w:eastAsia="Calibri" w:hAnsi="Times New Roman" w:cs="Times New Roman"/>
          <w:color w:val="333333"/>
          <w:sz w:val="26"/>
          <w:szCs w:val="26"/>
          <w:shd w:val="clear" w:color="auto" w:fill="FFFFFF"/>
          <w:lang w:val="ru-RU"/>
        </w:rPr>
        <w:t xml:space="preserve"> 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Призначити контактну особу (групу осіб), яка буде відповідальною за</w:t>
      </w:r>
      <w:r w:rsidRPr="00D1010B">
        <w:rPr>
          <w:rFonts w:ascii="Times New Roman" w:eastAsia="Calibri" w:hAnsi="Times New Roman" w:cs="Times New Roman"/>
          <w:sz w:val="26"/>
          <w:szCs w:val="26"/>
          <w:lang w:val="ru-RU"/>
        </w:rPr>
        <w:br/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зв’язок і співпрацю з Стороною 2 та надання необхідної інформації, яка не є конфіденційною.</w:t>
      </w:r>
    </w:p>
    <w:p w14:paraId="48CCC8B8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</w:p>
    <w:p w14:paraId="733D1D26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6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 xml:space="preserve"> Враховувати пропозиції Сторони 2, з питань налагодження господарської діяльності, як землекористувача, які можуть виникнути під час партнерської діялності.</w:t>
      </w:r>
    </w:p>
    <w:p w14:paraId="0A9420A3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</w:p>
    <w:p w14:paraId="6FB4BAFE" w14:textId="77777777" w:rsidR="00D1010B" w:rsidRPr="00D1010B" w:rsidRDefault="00D1010B" w:rsidP="00D10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3.1.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7</w:t>
      </w:r>
      <w:r w:rsidRPr="00D1010B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ru-RU"/>
        </w:rPr>
        <w:t>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14:paraId="0376A1CE" w14:textId="77777777" w:rsidR="00D1010B" w:rsidRPr="00D1010B" w:rsidRDefault="00D1010B" w:rsidP="00D1010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792A154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3.2. Сторона 2 забезпечує фінансування запланованих Стороною 1 соціально економічних проектів, на поточний рік у межах суми визначеного пунктом 2.2. цiєї Угоди.</w:t>
      </w:r>
    </w:p>
    <w:p w14:paraId="5E803763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3.2.1. Сторона 2 може 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77D9BA16" w14:textId="031A77C1" w:rsid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3.3. Сторони здiйснюють контроль за виконанням цієї Угоди у межах їх повноважень.</w:t>
      </w:r>
    </w:p>
    <w:p w14:paraId="2970D5A5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6C4D81F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 xml:space="preserve">4. Відповідальність Сторін </w:t>
      </w:r>
    </w:p>
    <w:p w14:paraId="78A42075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4B7E2AC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423CF5E1" w14:textId="77777777" w:rsidR="00D1010B" w:rsidRPr="00D1010B" w:rsidRDefault="00D1010B" w:rsidP="00D1010B">
      <w:pPr>
        <w:spacing w:after="16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4.3. 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У разі невиконання однією із Сторін положень цієї угоди, інша залишає за собою право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en-US"/>
        </w:rPr>
        <w:t> 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розірвання цієї угоди в односторонньому порядку, шляхом направлення іншій стороні письмового повідомлення.</w:t>
      </w:r>
    </w:p>
    <w:p w14:paraId="37B198CC" w14:textId="77777777" w:rsidR="00D1010B" w:rsidRPr="00D1010B" w:rsidRDefault="00D1010B" w:rsidP="00D101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</w:pPr>
    </w:p>
    <w:p w14:paraId="78E2B951" w14:textId="06BE5C26" w:rsidR="00D1010B" w:rsidRDefault="00D1010B" w:rsidP="00D101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 xml:space="preserve">5. </w:t>
      </w:r>
      <w:r w:rsidRPr="00D1010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  <w:t>Обставини непереборної сили</w:t>
      </w:r>
    </w:p>
    <w:p w14:paraId="4FE1D626" w14:textId="77777777" w:rsidR="00D1010B" w:rsidRPr="00D1010B" w:rsidRDefault="00D1010B" w:rsidP="00D1010B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14:paraId="02250969" w14:textId="77777777" w:rsidR="00D1010B" w:rsidRP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lastRenderedPageBreak/>
        <w:t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різних підстав.</w:t>
      </w:r>
    </w:p>
    <w:p w14:paraId="61E6A542" w14:textId="77777777" w:rsidR="00D1010B" w:rsidRP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підтверджується уповноваженим на те органом.</w:t>
      </w:r>
    </w:p>
    <w:p w14:paraId="685EC3F2" w14:textId="68C0ED10" w:rsid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D1010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14:paraId="4C5372A7" w14:textId="77777777" w:rsidR="00D1010B" w:rsidRPr="00D1010B" w:rsidRDefault="00D1010B" w:rsidP="00D1010B">
      <w:pPr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6900C22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6. Розв'язання суперечок</w:t>
      </w:r>
    </w:p>
    <w:p w14:paraId="2F2E3970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6.1. При виникненні розбіжностей під час виконання умов угоди сторони вирішують їх за взаємною згодою.</w:t>
      </w:r>
    </w:p>
    <w:p w14:paraId="1B5E434C" w14:textId="38624377" w:rsid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2CC2FB0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A488AA3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7. Строк дії угоди</w:t>
      </w:r>
    </w:p>
    <w:p w14:paraId="1BFB4265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7.1. Ця угода набирає чинності з моменту підписання Сторонами угоди. Дата закінчення терміну дії угоди 25 грудня 2034 року.</w:t>
      </w:r>
    </w:p>
    <w:p w14:paraId="112ED27E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C4DEF49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8. Інші умови</w:t>
      </w:r>
    </w:p>
    <w:p w14:paraId="64E1903F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3C679ABA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8.2. У випадках, не передбачених цією угодою, сторони керуються чинним законодавством.</w:t>
      </w:r>
    </w:p>
    <w:p w14:paraId="6DA7A33D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 xml:space="preserve">8.3. </w:t>
      </w: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 та результати виконання цієї угоди розглядаються на спільному засіданні представників Сторін.</w:t>
      </w:r>
    </w:p>
    <w:p w14:paraId="532E5AE9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ru-RU"/>
        </w:rPr>
        <w:t>8.4. Перелік видів співпраці й обов’язків Сторін не є вичерпним і може бути доповнений або переглянутий за згодою Сторін, що оформляється додатковими угодами.</w:t>
      </w:r>
    </w:p>
    <w:p w14:paraId="3462914F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8.5. </w:t>
      </w:r>
      <w:r w:rsidRPr="00D1010B">
        <w:rPr>
          <w:rFonts w:ascii="Times New Roman" w:eastAsia="Calibri" w:hAnsi="Times New Roman" w:cs="Times New Roman"/>
          <w:sz w:val="26"/>
          <w:szCs w:val="26"/>
        </w:rPr>
        <w:t>Ця угода укладена в двох примірниках, що мають однакову юридичну силу по одному для кожної із сторін.</w:t>
      </w:r>
    </w:p>
    <w:p w14:paraId="446D566C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31993518" w14:textId="77777777" w:rsidR="00D1010B" w:rsidRPr="00D1010B" w:rsidRDefault="00D1010B" w:rsidP="00D1010B">
      <w:pPr>
        <w:spacing w:after="160" w:line="259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sz w:val="26"/>
          <w:szCs w:val="26"/>
        </w:rPr>
        <w:lastRenderedPageBreak/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5D96949C" w14:textId="4F262539" w:rsid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9. Місцезнаходження  і реквізити Сторін</w:t>
      </w:r>
    </w:p>
    <w:p w14:paraId="056ECD15" w14:textId="77777777" w:rsidR="00D1010B" w:rsidRPr="00D1010B" w:rsidRDefault="00D1010B" w:rsidP="00D1010B">
      <w:pPr>
        <w:spacing w:after="160" w:line="259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10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D1010B" w:rsidRPr="00D1010B" w14:paraId="1A7FFC20" w14:textId="77777777" w:rsidTr="00B8224A">
        <w:trPr>
          <w:trHeight w:val="763"/>
        </w:trPr>
        <w:tc>
          <w:tcPr>
            <w:tcW w:w="4849" w:type="dxa"/>
            <w:hideMark/>
          </w:tcPr>
          <w:p w14:paraId="74D01C08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>Сторона 1</w:t>
            </w:r>
          </w:p>
          <w:p w14:paraId="6ED0464E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u w:val="single"/>
              </w:rPr>
            </w:pPr>
          </w:p>
        </w:tc>
        <w:tc>
          <w:tcPr>
            <w:tcW w:w="4711" w:type="dxa"/>
            <w:hideMark/>
          </w:tcPr>
          <w:p w14:paraId="472611A7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>Сторона 2</w:t>
            </w:r>
          </w:p>
        </w:tc>
      </w:tr>
      <w:tr w:rsidR="00D1010B" w:rsidRPr="00D1010B" w14:paraId="34A291E2" w14:textId="77777777" w:rsidTr="00B8224A">
        <w:trPr>
          <w:trHeight w:val="3434"/>
        </w:trPr>
        <w:tc>
          <w:tcPr>
            <w:tcW w:w="4849" w:type="dxa"/>
            <w:hideMark/>
          </w:tcPr>
          <w:p w14:paraId="3AF823E7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Погребищенська міська рада Вінницького району</w:t>
            </w:r>
          </w:p>
          <w:p w14:paraId="5C862B4F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в особі  міського голови </w:t>
            </w:r>
          </w:p>
          <w:p w14:paraId="22386019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Волинського Сергія Олександровича</w:t>
            </w: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67CB7639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Юридична адреса: 22200, Вінницька обл., Вінницький р-н, м Погребище, </w:t>
            </w:r>
          </w:p>
          <w:p w14:paraId="03834C11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вул. Б. Хмельницького, 110 </w:t>
            </w:r>
          </w:p>
          <w:p w14:paraId="5F09D61B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Код ЄДРПОУ  03772654 </w:t>
            </w:r>
          </w:p>
          <w:p w14:paraId="1767B0EA" w14:textId="77777777" w:rsidR="00D1010B" w:rsidRPr="00D1010B" w:rsidRDefault="00D1010B" w:rsidP="00D1010B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101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623DE77B" w14:textId="7CDAEEE0" w:rsidR="00D90494" w:rsidRDefault="00D90494" w:rsidP="00D1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494">
              <w:rPr>
                <w:rFonts w:ascii="Times New Roman" w:hAnsi="Times New Roman" w:cs="Times New Roman"/>
                <w:b/>
                <w:sz w:val="26"/>
                <w:szCs w:val="26"/>
              </w:rPr>
              <w:t>СЕЛЯНСЬКО ФЕРМЕРСЬКЕ  ГОСПОДАРСТВО КРАВЦЯ О.В.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90494">
              <w:rPr>
                <w:rFonts w:ascii="Times New Roman" w:hAnsi="Times New Roman" w:cs="Times New Roman"/>
                <w:b/>
                <w:sz w:val="26"/>
                <w:szCs w:val="26"/>
              </w:rPr>
              <w:t>в особі керівника Кравця Дмитра Олександровича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F8ECEDB" w14:textId="1CB3729B" w:rsidR="00D1010B" w:rsidRPr="00D1010B" w:rsidRDefault="00D90494" w:rsidP="00D9049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90494">
              <w:rPr>
                <w:rFonts w:ascii="Times New Roman" w:hAnsi="Times New Roman" w:cs="Times New Roman"/>
                <w:sz w:val="26"/>
                <w:szCs w:val="26"/>
              </w:rPr>
              <w:t xml:space="preserve">ідентифікаційний код юридичної особи 30805882,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</w:t>
            </w:r>
            <w:r w:rsidRPr="00D90494">
              <w:rPr>
                <w:rFonts w:ascii="Times New Roman" w:hAnsi="Times New Roman" w:cs="Times New Roman"/>
                <w:sz w:val="26"/>
                <w:szCs w:val="26"/>
              </w:rPr>
              <w:t xml:space="preserve">місцезнаходження юридичної особи 22262, Вінницька область, Вінницький район, селище Погребище Перше, вулиця Центральна, будинок </w:t>
            </w:r>
          </w:p>
        </w:tc>
      </w:tr>
    </w:tbl>
    <w:p w14:paraId="2B4069EB" w14:textId="77777777" w:rsidR="00D90494" w:rsidRDefault="00D90494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BC35B46" w14:textId="7BE63FF5" w:rsidR="00D1010B" w:rsidRPr="00D1010B" w:rsidRDefault="00D1010B" w:rsidP="00D101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Підписи сторін:</w:t>
      </w:r>
    </w:p>
    <w:p w14:paraId="709173E7" w14:textId="77777777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7185F34" w14:textId="76AFF83A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  <w:r w:rsidRPr="00D1010B">
        <w:rPr>
          <w:rFonts w:ascii="Times New Roman" w:eastAsia="Calibri" w:hAnsi="Times New Roman" w:cs="Times New Roman"/>
          <w:b/>
          <w:sz w:val="26"/>
          <w:szCs w:val="26"/>
        </w:rPr>
        <w:t>____________________ С.О. Волинський         _________________</w:t>
      </w:r>
      <w:r w:rsidR="00D90494">
        <w:rPr>
          <w:rFonts w:ascii="Times New Roman" w:eastAsia="Calibri" w:hAnsi="Times New Roman" w:cs="Times New Roman"/>
          <w:b/>
          <w:sz w:val="26"/>
          <w:szCs w:val="26"/>
        </w:rPr>
        <w:t>Д.О.Кравець</w:t>
      </w:r>
    </w:p>
    <w:p w14:paraId="1D091227" w14:textId="77777777" w:rsidR="00D1010B" w:rsidRPr="00D1010B" w:rsidRDefault="00D1010B" w:rsidP="00D1010B">
      <w:pPr>
        <w:spacing w:after="160" w:line="259" w:lineRule="auto"/>
        <w:rPr>
          <w:rFonts w:ascii="Times New Roman" w:eastAsia="Calibri" w:hAnsi="Times New Roman" w:cs="Times New Roman"/>
        </w:rPr>
      </w:pPr>
    </w:p>
    <w:p w14:paraId="695B25C7" w14:textId="77777777" w:rsidR="006A46F5" w:rsidRPr="00D1010B" w:rsidRDefault="006A46F5" w:rsidP="00D1010B">
      <w:pPr>
        <w:rPr>
          <w:rFonts w:ascii="Times New Roman" w:hAnsi="Times New Roman" w:cs="Times New Roman"/>
        </w:rPr>
      </w:pPr>
    </w:p>
    <w:p w14:paraId="39D8465F" w14:textId="0ECB0ECF" w:rsidR="0078239A" w:rsidRPr="00D1010B" w:rsidRDefault="0078239A" w:rsidP="00D101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239A" w:rsidRPr="00D1010B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06D8D" w14:textId="77777777" w:rsidR="004F060D" w:rsidRDefault="004F060D" w:rsidP="00063119">
      <w:pPr>
        <w:spacing w:after="0" w:line="240" w:lineRule="auto"/>
      </w:pPr>
      <w:r>
        <w:separator/>
      </w:r>
    </w:p>
  </w:endnote>
  <w:endnote w:type="continuationSeparator" w:id="0">
    <w:p w14:paraId="12C99C22" w14:textId="77777777" w:rsidR="004F060D" w:rsidRDefault="004F060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E0C45" w14:textId="77777777" w:rsidR="004F060D" w:rsidRDefault="004F060D" w:rsidP="00063119">
      <w:pPr>
        <w:spacing w:after="0" w:line="240" w:lineRule="auto"/>
      </w:pPr>
      <w:r>
        <w:separator/>
      </w:r>
    </w:p>
  </w:footnote>
  <w:footnote w:type="continuationSeparator" w:id="0">
    <w:p w14:paraId="4823910C" w14:textId="77777777" w:rsidR="004F060D" w:rsidRDefault="004F060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6502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36839"/>
    <w:rsid w:val="003541E9"/>
    <w:rsid w:val="00357225"/>
    <w:rsid w:val="00360BB7"/>
    <w:rsid w:val="00371B2A"/>
    <w:rsid w:val="00372394"/>
    <w:rsid w:val="00372562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68E"/>
    <w:rsid w:val="004C27DA"/>
    <w:rsid w:val="004E0962"/>
    <w:rsid w:val="004E2CE9"/>
    <w:rsid w:val="004E58CB"/>
    <w:rsid w:val="004E5C8B"/>
    <w:rsid w:val="004E7C1D"/>
    <w:rsid w:val="004F060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4BC5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46F5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239A"/>
    <w:rsid w:val="007833C5"/>
    <w:rsid w:val="00784F81"/>
    <w:rsid w:val="007900B0"/>
    <w:rsid w:val="007A3F4C"/>
    <w:rsid w:val="007A6206"/>
    <w:rsid w:val="007A6231"/>
    <w:rsid w:val="007B619B"/>
    <w:rsid w:val="007C09EB"/>
    <w:rsid w:val="007C22FB"/>
    <w:rsid w:val="007C5920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580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86299"/>
    <w:rsid w:val="00894F97"/>
    <w:rsid w:val="00896399"/>
    <w:rsid w:val="00896540"/>
    <w:rsid w:val="008A0C87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785F"/>
    <w:rsid w:val="00A024E1"/>
    <w:rsid w:val="00A03BD2"/>
    <w:rsid w:val="00A05B5D"/>
    <w:rsid w:val="00A11B64"/>
    <w:rsid w:val="00A12D3D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D7AD4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10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0494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6620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6BA6"/>
    <w:rsid w:val="00FB772E"/>
    <w:rsid w:val="00FC28CC"/>
    <w:rsid w:val="00FC37B1"/>
    <w:rsid w:val="00FD6550"/>
    <w:rsid w:val="00FE0E1D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14C58B99-753F-46A1-B161-CB3DC4C25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78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78239A"/>
    <w:rPr>
      <w:b/>
      <w:bCs/>
    </w:rPr>
  </w:style>
  <w:style w:type="table" w:customStyle="1" w:styleId="10">
    <w:name w:val="Сетка таблицы1"/>
    <w:basedOn w:val="a1"/>
    <w:next w:val="af4"/>
    <w:uiPriority w:val="59"/>
    <w:rsid w:val="00D1010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82C2F-F48C-48AF-9899-2C952D49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7243</Words>
  <Characters>4130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5</cp:revision>
  <cp:lastPrinted>2026-02-27T06:28:00Z</cp:lastPrinted>
  <dcterms:created xsi:type="dcterms:W3CDTF">2026-06-04T06:27:00Z</dcterms:created>
  <dcterms:modified xsi:type="dcterms:W3CDTF">2026-06-26T06:23:00Z</dcterms:modified>
</cp:coreProperties>
</file>